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7C53" w14:textId="21D9D143" w:rsidR="00110D28" w:rsidRDefault="00110D28" w:rsidP="00110D28">
      <w:bookmarkStart w:id="0" w:name="_Hlk132752042"/>
      <w:r>
        <w:t>Wystawa jest podzielona na cztery części</w:t>
      </w:r>
      <w:r w:rsidR="00E45D3D">
        <w:t>. Każd</w:t>
      </w:r>
      <w:r w:rsidR="00E4690C">
        <w:t xml:space="preserve">ą </w:t>
      </w:r>
      <w:r w:rsidR="00E45D3D">
        <w:t xml:space="preserve">z nich </w:t>
      </w:r>
      <w:r>
        <w:t>poświęcon</w:t>
      </w:r>
      <w:r w:rsidR="00E4690C">
        <w:t>o</w:t>
      </w:r>
      <w:r>
        <w:t xml:space="preserve"> innemu regionowi. Podział ten </w:t>
      </w:r>
      <w:r w:rsidR="00E4690C">
        <w:t xml:space="preserve">zaznacza się </w:t>
      </w:r>
      <w:r>
        <w:t xml:space="preserve">w kolorystyce ścian, grafik na tylnych ściankach gablot oraz </w:t>
      </w:r>
      <w:r w:rsidR="00E45D3D">
        <w:t xml:space="preserve">naklejonych na ścianach </w:t>
      </w:r>
      <w:r>
        <w:t xml:space="preserve">wydrukach wielkoformatowych zdjęć </w:t>
      </w:r>
    </w:p>
    <w:p w14:paraId="08DF2AFC" w14:textId="18C03E2F" w:rsidR="00110D28" w:rsidRDefault="00E4690C" w:rsidP="00110D28">
      <w:r>
        <w:t>We wszystkich częściach wystawy p</w:t>
      </w:r>
      <w:r w:rsidR="00110D28">
        <w:t xml:space="preserve">odłoga, sufit i obramowania gablot mają kolor czarny. Światło jest przygaszone, głównie skierowane punktowo na obiekty. </w:t>
      </w:r>
      <w:r w:rsidR="007C5A65">
        <w:t>Większość</w:t>
      </w:r>
      <w:r w:rsidR="00110D28">
        <w:t xml:space="preserve"> gablot sięga od podłogi do sufitu</w:t>
      </w:r>
      <w:r w:rsidR="00E45D3D">
        <w:t xml:space="preserve">. Tworzy to </w:t>
      </w:r>
      <w:r w:rsidR="00110D28">
        <w:t xml:space="preserve"> wrażenie monumentalności. Przeważająca część z nich jest zlicowana z ścianą, tj. umiesz</w:t>
      </w:r>
      <w:r w:rsidR="00591029">
        <w:t>cz</w:t>
      </w:r>
      <w:r w:rsidR="00110D28">
        <w:t>ona we wnękach dostosowanych do wielkości gabloty. W każdej części wystawy znajduje się duży podświetlany ekran, na którym umieszczono tekst wprowadzający, przedstawiający region.</w:t>
      </w:r>
    </w:p>
    <w:p w14:paraId="7480CD2D" w14:textId="221E48C0" w:rsidR="00110D28" w:rsidRDefault="00110D28" w:rsidP="00110D28">
      <w:r>
        <w:t xml:space="preserve">Przy ścianach </w:t>
      </w:r>
      <w:r w:rsidR="00591029">
        <w:t xml:space="preserve">znajdują się </w:t>
      </w:r>
      <w:r>
        <w:t>też stanowiska multimedialne z dotykowymi ekranami.</w:t>
      </w:r>
    </w:p>
    <w:p w14:paraId="0C4C2A11" w14:textId="52FD8F51" w:rsidR="00E971B9" w:rsidRDefault="00110D28" w:rsidP="00110D28">
      <w:r>
        <w:t>Na wystawę wchodzi się przez dwuskrzydłowe szklane drzwi umieszczone w szklanej ścianie. Za nimi znajduje się korytarz o długości około sześciu metrów. Po jego obu stronach oraz na</w:t>
      </w:r>
      <w:r w:rsidR="00B028EF">
        <w:t>d głowami zwiedzjaących</w:t>
      </w:r>
      <w:bookmarkStart w:id="1" w:name="_GoBack"/>
      <w:bookmarkEnd w:id="1"/>
      <w:r>
        <w:t xml:space="preserve"> znajdują się </w:t>
      </w:r>
      <w:r w:rsidR="007C5A65">
        <w:t>trzy</w:t>
      </w:r>
      <w:r>
        <w:t xml:space="preserve"> rzędy paneli z półprzezroczystego plastiku</w:t>
      </w:r>
      <w:r w:rsidR="00E4690C">
        <w:t>.</w:t>
      </w:r>
      <w:r>
        <w:t xml:space="preserve"> </w:t>
      </w:r>
      <w:r w:rsidR="00E4690C">
        <w:t xml:space="preserve">Są </w:t>
      </w:r>
      <w:r>
        <w:t xml:space="preserve">umieszczone prostopadle do ścian bocznych. Panele tworzą </w:t>
      </w:r>
      <w:r w:rsidR="007C5A65">
        <w:t>trzy</w:t>
      </w:r>
      <w:r>
        <w:t xml:space="preserve"> kolorowe portale, przez które kolejno przechodzimy wchodząc w przestrzeń ekspozycji. Kolorowe nadruki na panelach to wzory</w:t>
      </w:r>
      <w:r w:rsidR="007C5A65">
        <w:t xml:space="preserve"> i ornamenty</w:t>
      </w:r>
      <w:r>
        <w:t xml:space="preserve"> pochodzące z prezentowanych na wystawie obiektów z krajów Azji i Pacyfiku. Na bocznych ścianach korytarza </w:t>
      </w:r>
      <w:r w:rsidR="00D152CF">
        <w:t xml:space="preserve">naklejono </w:t>
      </w:r>
      <w:r>
        <w:t>lustra</w:t>
      </w:r>
      <w:r w:rsidR="00D152CF">
        <w:t xml:space="preserve">. Sięgają </w:t>
      </w:r>
      <w:r>
        <w:t>od podłogi do sufitu. Odbijają wzory z paneli, potęgując wrażenie bogactwa i różnorodności, a także optycznie poszerzają przestrzeń.</w:t>
      </w:r>
      <w:bookmarkEnd w:id="0"/>
    </w:p>
    <w:sectPr w:rsidR="00E9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A599" w16cex:dateUtc="2023-04-18T2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478FF9" w16cid:durableId="27E9A5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28"/>
    <w:rsid w:val="00110D28"/>
    <w:rsid w:val="00591029"/>
    <w:rsid w:val="00627AC9"/>
    <w:rsid w:val="007C5A65"/>
    <w:rsid w:val="00B028EF"/>
    <w:rsid w:val="00D152CF"/>
    <w:rsid w:val="00E45D3D"/>
    <w:rsid w:val="00E4690C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AF21"/>
  <w15:chartTrackingRefBased/>
  <w15:docId w15:val="{E524C4FB-FE5D-4988-A60F-2E8A7C24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45D3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1310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 Zygmunt</dc:creator>
  <cp:keywords/>
  <dc:description/>
  <cp:lastModifiedBy>Pola Zygmunt</cp:lastModifiedBy>
  <cp:revision>6</cp:revision>
  <dcterms:created xsi:type="dcterms:W3CDTF">2023-04-12T15:37:00Z</dcterms:created>
  <dcterms:modified xsi:type="dcterms:W3CDTF">2023-06-02T12:42:00Z</dcterms:modified>
</cp:coreProperties>
</file>